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33C2" w14:textId="77777777" w:rsidR="009C1A0F" w:rsidRDefault="009C1A0F" w:rsidP="009C1A0F">
      <w:pPr>
        <w:spacing w:after="0" w:line="240" w:lineRule="auto"/>
        <w:textAlignment w:val="baseline"/>
        <w:outlineLvl w:val="0"/>
        <w:rPr>
          <w:rFonts w:ascii="Arial" w:eastAsia="Times New Roman" w:hAnsi="Arial" w:cs="Arial"/>
          <w:b/>
          <w:color w:val="333333"/>
          <w:kern w:val="36"/>
          <w:sz w:val="48"/>
          <w:szCs w:val="48"/>
          <w:lang w:eastAsia="ru-RU"/>
        </w:rPr>
      </w:pPr>
      <w:r w:rsidRPr="009C1A0F">
        <w:rPr>
          <w:rFonts w:ascii="Arial" w:eastAsia="Times New Roman" w:hAnsi="Arial" w:cs="Arial"/>
          <w:b/>
          <w:color w:val="333333"/>
          <w:kern w:val="36"/>
          <w:sz w:val="48"/>
          <w:szCs w:val="48"/>
          <w:lang w:eastAsia="ru-RU"/>
        </w:rPr>
        <w:t>Пешеходный переход — территория повышенного внимания</w:t>
      </w:r>
    </w:p>
    <w:p w14:paraId="153B544C" w14:textId="77777777" w:rsidR="009C1A0F" w:rsidRPr="009C1A0F" w:rsidRDefault="009C1A0F" w:rsidP="009C1A0F">
      <w:pPr>
        <w:spacing w:after="0" w:line="240" w:lineRule="auto"/>
        <w:textAlignment w:val="baseline"/>
        <w:outlineLvl w:val="0"/>
        <w:rPr>
          <w:rFonts w:ascii="Arial" w:eastAsia="Times New Roman" w:hAnsi="Arial" w:cs="Arial"/>
          <w:b/>
          <w:color w:val="333333"/>
          <w:kern w:val="36"/>
          <w:sz w:val="48"/>
          <w:szCs w:val="48"/>
          <w:lang w:eastAsia="ru-RU"/>
        </w:rPr>
      </w:pPr>
    </w:p>
    <w:p w14:paraId="201DB1A4" w14:textId="77777777" w:rsidR="009C1A0F" w:rsidRPr="009C1A0F" w:rsidRDefault="009C1A0F" w:rsidP="009C1A0F">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
    <w:p w14:paraId="2E34A5BD" w14:textId="77777777" w:rsidR="009C1A0F" w:rsidRDefault="009C1A0F" w:rsidP="009C1A0F">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Pr>
          <w:rFonts w:ascii="Times New Roman" w:eastAsia="Times New Roman" w:hAnsi="Times New Roman" w:cs="Times New Roman"/>
          <w:noProof/>
          <w:color w:val="444444"/>
          <w:sz w:val="23"/>
          <w:szCs w:val="23"/>
          <w:lang w:eastAsia="ru-RU"/>
        </w:rPr>
        <w:drawing>
          <wp:inline distT="0" distB="0" distL="0" distR="0" wp14:anchorId="5990E3FF" wp14:editId="2B1E156F">
            <wp:extent cx="5892800" cy="2562225"/>
            <wp:effectExtent l="0" t="0" r="0" b="9525"/>
            <wp:docPr id="1" name="Рисунок 1" descr="http://www.polymia.by/wp-content/uploads/2021/01/%D0%B3%D0%B0%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mia.by/wp-content/uploads/2021/01/%D0%B3%D0%B0%D0%B8.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02195" cy="2566310"/>
                    </a:xfrm>
                    <a:prstGeom prst="rect">
                      <a:avLst/>
                    </a:prstGeom>
                    <a:noFill/>
                    <a:ln>
                      <a:noFill/>
                    </a:ln>
                  </pic:spPr>
                </pic:pic>
              </a:graphicData>
            </a:graphic>
          </wp:inline>
        </w:drawing>
      </w:r>
    </w:p>
    <w:p w14:paraId="34C7103D" w14:textId="77777777" w:rsidR="009C1A0F" w:rsidRDefault="009C1A0F" w:rsidP="009C1A0F">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
    <w:p w14:paraId="53C6C010" w14:textId="77777777" w:rsidR="009C1A0F" w:rsidRPr="009C1A0F" w:rsidRDefault="009C1A0F" w:rsidP="009C1A0F">
      <w:pPr>
        <w:shd w:val="clear" w:color="auto" w:fill="FFFFFF"/>
        <w:spacing w:after="0" w:line="240" w:lineRule="auto"/>
        <w:jc w:val="both"/>
        <w:textAlignment w:val="baseline"/>
        <w:rPr>
          <w:rFonts w:ascii="inherit" w:eastAsia="Times New Roman" w:hAnsi="inherit" w:cs="Times New Roman"/>
          <w:b/>
          <w:bCs/>
          <w:color w:val="444444"/>
          <w:sz w:val="30"/>
          <w:szCs w:val="30"/>
          <w:bdr w:val="none" w:sz="0" w:space="0" w:color="auto" w:frame="1"/>
          <w:lang w:eastAsia="ru-RU"/>
        </w:rPr>
      </w:pPr>
      <w:r w:rsidRPr="009C1A0F">
        <w:rPr>
          <w:rFonts w:ascii="inherit" w:eastAsia="Times New Roman" w:hAnsi="inherit" w:cs="Times New Roman"/>
          <w:b/>
          <w:bCs/>
          <w:color w:val="444444"/>
          <w:sz w:val="30"/>
          <w:szCs w:val="30"/>
          <w:bdr w:val="none" w:sz="0" w:space="0" w:color="auto" w:frame="1"/>
          <w:lang w:eastAsia="ru-RU"/>
        </w:rPr>
        <w:t>29 октября во всей стране проходит Единый день безопасности дорожного движения под таким девизом и направлен на предупреждение наездов на пешеходов.</w:t>
      </w:r>
    </w:p>
    <w:p w14:paraId="0AC2FFBB" w14:textId="77777777" w:rsidR="009C1A0F" w:rsidRDefault="009C1A0F" w:rsidP="009C1A0F">
      <w:pPr>
        <w:shd w:val="clear" w:color="auto" w:fill="FFFFFF"/>
        <w:spacing w:after="0" w:line="240" w:lineRule="auto"/>
        <w:jc w:val="both"/>
        <w:textAlignment w:val="baseline"/>
        <w:rPr>
          <w:rFonts w:ascii="inherit" w:eastAsia="Times New Roman" w:hAnsi="inherit" w:cs="Times New Roman"/>
          <w:b/>
          <w:bCs/>
          <w:color w:val="444444"/>
          <w:sz w:val="30"/>
          <w:szCs w:val="30"/>
          <w:bdr w:val="none" w:sz="0" w:space="0" w:color="auto" w:frame="1"/>
          <w:lang w:eastAsia="ru-RU"/>
        </w:rPr>
      </w:pPr>
    </w:p>
    <w:p w14:paraId="75D95B35"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inherit" w:eastAsia="Times New Roman" w:hAnsi="inherit" w:cs="Times New Roman"/>
          <w:b/>
          <w:bCs/>
          <w:color w:val="444444"/>
          <w:sz w:val="30"/>
          <w:szCs w:val="30"/>
          <w:bdr w:val="none" w:sz="0" w:space="0" w:color="auto" w:frame="1"/>
          <w:lang w:eastAsia="ru-RU"/>
        </w:rPr>
        <w:t>Пешеходный переход создает мнимое ощущение безопасности и защищенности!</w:t>
      </w:r>
      <w:r w:rsidRPr="009C1A0F">
        <w:rPr>
          <w:rFonts w:ascii="Times New Roman" w:eastAsia="Times New Roman" w:hAnsi="Times New Roman" w:cs="Times New Roman"/>
          <w:color w:val="444444"/>
          <w:sz w:val="30"/>
          <w:szCs w:val="30"/>
          <w:lang w:eastAsia="ru-RU"/>
        </w:rPr>
        <w:t> Чем быстрее это осознает пешеход, тем быстрее он сможет безопаснее переходить дорогу!</w:t>
      </w:r>
    </w:p>
    <w:p w14:paraId="2E8CFBE3"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inherit" w:eastAsia="Times New Roman" w:hAnsi="inherit" w:cs="Times New Roman"/>
          <w:b/>
          <w:bCs/>
          <w:color w:val="444444"/>
          <w:sz w:val="30"/>
          <w:szCs w:val="30"/>
          <w:bdr w:val="none" w:sz="0" w:space="0" w:color="auto" w:frame="1"/>
          <w:lang w:eastAsia="ru-RU"/>
        </w:rPr>
        <w:t>В 2021 году 48%, или практически половина наездов на пешеходов, совершены именно на переходах (39 из 81)!</w:t>
      </w:r>
      <w:r w:rsidRPr="009C1A0F">
        <w:rPr>
          <w:rFonts w:ascii="Times New Roman" w:eastAsia="Times New Roman" w:hAnsi="Times New Roman" w:cs="Times New Roman"/>
          <w:color w:val="444444"/>
          <w:sz w:val="30"/>
          <w:szCs w:val="30"/>
          <w:lang w:eastAsia="ru-RU"/>
        </w:rPr>
        <w:t> Всего в 81-й аварии 17 пешеходов погибли и 65 получили травмы.</w:t>
      </w:r>
    </w:p>
    <w:p w14:paraId="71A80236"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Times New Roman" w:eastAsia="Times New Roman" w:hAnsi="Times New Roman" w:cs="Times New Roman"/>
          <w:color w:val="444444"/>
          <w:sz w:val="30"/>
          <w:szCs w:val="30"/>
          <w:lang w:eastAsia="ru-RU"/>
        </w:rPr>
        <w:t>Значительное количество происшествий с пешеходами вытекает не столько из незнания правил, сколько из нежелания им следовать. В большинстве случаев на нарушения они идут осознанно. </w:t>
      </w:r>
      <w:r w:rsidRPr="009C1A0F">
        <w:rPr>
          <w:rFonts w:ascii="inherit" w:eastAsia="Times New Roman" w:hAnsi="inherit" w:cs="Times New Roman"/>
          <w:b/>
          <w:bCs/>
          <w:color w:val="444444"/>
          <w:sz w:val="30"/>
          <w:szCs w:val="30"/>
          <w:bdr w:val="none" w:sz="0" w:space="0" w:color="auto" w:frame="1"/>
          <w:lang w:eastAsia="ru-RU"/>
        </w:rPr>
        <w:t>Одно из наиболее опасных действий — стремление как можно скорее перебежать дорогу:</w:t>
      </w:r>
      <w:r w:rsidRPr="009C1A0F">
        <w:rPr>
          <w:rFonts w:ascii="Times New Roman" w:eastAsia="Times New Roman" w:hAnsi="Times New Roman" w:cs="Times New Roman"/>
          <w:color w:val="444444"/>
          <w:sz w:val="30"/>
          <w:szCs w:val="30"/>
          <w:lang w:eastAsia="ru-RU"/>
        </w:rPr>
        <w:t> человек думает, что чем быстрее он окажется на ее другой стороне, тем быстрее будет в безопасности. При этом внезапное появление человека перед автомобилем в лучшем случае оставляет минимум времени для действий по недопущению наезда.</w:t>
      </w:r>
    </w:p>
    <w:p w14:paraId="5569CE26" w14:textId="77777777" w:rsidR="009C1A0F" w:rsidRPr="009C1A0F" w:rsidRDefault="009C1A0F" w:rsidP="009C1A0F">
      <w:pPr>
        <w:shd w:val="clear" w:color="auto" w:fill="FFFFFF"/>
        <w:spacing w:after="225" w:line="240" w:lineRule="auto"/>
        <w:jc w:val="both"/>
        <w:textAlignment w:val="baseline"/>
        <w:rPr>
          <w:rFonts w:ascii="Times New Roman" w:eastAsia="Times New Roman" w:hAnsi="Times New Roman" w:cs="Times New Roman"/>
          <w:color w:val="444444"/>
          <w:sz w:val="30"/>
          <w:szCs w:val="30"/>
          <w:lang w:eastAsia="ru-RU"/>
        </w:rPr>
      </w:pPr>
      <w:r w:rsidRPr="009C1A0F">
        <w:rPr>
          <w:rFonts w:ascii="Times New Roman" w:eastAsia="Times New Roman" w:hAnsi="Times New Roman" w:cs="Times New Roman"/>
          <w:color w:val="444444"/>
          <w:sz w:val="30"/>
          <w:szCs w:val="30"/>
          <w:lang w:eastAsia="ru-RU"/>
        </w:rPr>
        <w:t>Водителю уследить бы за всем на проезжей части, а бегущий через дорогу рискует оказаться в его поле зрения в последний момент.</w:t>
      </w:r>
    </w:p>
    <w:p w14:paraId="57165D72"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inherit" w:eastAsia="Times New Roman" w:hAnsi="inherit" w:cs="Times New Roman"/>
          <w:b/>
          <w:bCs/>
          <w:color w:val="444444"/>
          <w:sz w:val="30"/>
          <w:szCs w:val="30"/>
          <w:bdr w:val="none" w:sz="0" w:space="0" w:color="auto" w:frame="1"/>
          <w:lang w:eastAsia="ru-RU"/>
        </w:rPr>
        <w:t>Пересекать проезжую часть дороги пешеходы обязаны по пешеходным переходам</w:t>
      </w:r>
      <w:r w:rsidRPr="009C1A0F">
        <w:rPr>
          <w:rFonts w:ascii="Times New Roman" w:eastAsia="Times New Roman" w:hAnsi="Times New Roman" w:cs="Times New Roman"/>
          <w:color w:val="444444"/>
          <w:sz w:val="30"/>
          <w:szCs w:val="30"/>
          <w:lang w:eastAsia="ru-RU"/>
        </w:rPr>
        <w:t>, а при отсутствии таковых — </w:t>
      </w:r>
      <w:r w:rsidRPr="009C1A0F">
        <w:rPr>
          <w:rFonts w:ascii="inherit" w:eastAsia="Times New Roman" w:hAnsi="inherit" w:cs="Times New Roman"/>
          <w:b/>
          <w:bCs/>
          <w:color w:val="444444"/>
          <w:sz w:val="30"/>
          <w:szCs w:val="30"/>
          <w:bdr w:val="none" w:sz="0" w:space="0" w:color="auto" w:frame="1"/>
          <w:lang w:eastAsia="ru-RU"/>
        </w:rPr>
        <w:t xml:space="preserve">на </w:t>
      </w:r>
      <w:r w:rsidRPr="009C1A0F">
        <w:rPr>
          <w:rFonts w:ascii="inherit" w:eastAsia="Times New Roman" w:hAnsi="inherit" w:cs="Times New Roman"/>
          <w:b/>
          <w:bCs/>
          <w:color w:val="444444"/>
          <w:sz w:val="30"/>
          <w:szCs w:val="30"/>
          <w:bdr w:val="none" w:sz="0" w:space="0" w:color="auto" w:frame="1"/>
          <w:lang w:eastAsia="ru-RU"/>
        </w:rPr>
        <w:lastRenderedPageBreak/>
        <w:t>перекрестках по линии тротуаров и обочин</w:t>
      </w:r>
      <w:r w:rsidRPr="009C1A0F">
        <w:rPr>
          <w:rFonts w:ascii="Times New Roman" w:eastAsia="Times New Roman" w:hAnsi="Times New Roman" w:cs="Times New Roman"/>
          <w:color w:val="444444"/>
          <w:sz w:val="30"/>
          <w:szCs w:val="30"/>
          <w:lang w:eastAsia="ru-RU"/>
        </w:rPr>
        <w:t>. Недопустимо выбирать для перехода закругления дорог с малым радиусом, а также пересекать их в местах с ограниченной обзорностью, из-за транспортных средств или иных препятствий.</w:t>
      </w:r>
    </w:p>
    <w:p w14:paraId="100BCFDC"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inherit" w:eastAsia="Times New Roman" w:hAnsi="inherit" w:cs="Times New Roman"/>
          <w:b/>
          <w:bCs/>
          <w:color w:val="444444"/>
          <w:sz w:val="30"/>
          <w:szCs w:val="30"/>
          <w:bdr w:val="none" w:sz="0" w:space="0" w:color="auto" w:frame="1"/>
          <w:lang w:eastAsia="ru-RU"/>
        </w:rPr>
        <w:t>Перед тем, как ступить </w:t>
      </w:r>
      <w:r w:rsidRPr="009C1A0F">
        <w:rPr>
          <w:rFonts w:ascii="Times New Roman" w:eastAsia="Times New Roman" w:hAnsi="Times New Roman" w:cs="Times New Roman"/>
          <w:color w:val="444444"/>
          <w:sz w:val="30"/>
          <w:szCs w:val="30"/>
          <w:lang w:eastAsia="ru-RU"/>
        </w:rPr>
        <w:t>на проезжую часть, пешеходу </w:t>
      </w:r>
      <w:r w:rsidRPr="009C1A0F">
        <w:rPr>
          <w:rFonts w:ascii="inherit" w:eastAsia="Times New Roman" w:hAnsi="inherit" w:cs="Times New Roman"/>
          <w:b/>
          <w:bCs/>
          <w:color w:val="444444"/>
          <w:sz w:val="30"/>
          <w:szCs w:val="30"/>
          <w:bdr w:val="none" w:sz="0" w:space="0" w:color="auto" w:frame="1"/>
          <w:lang w:eastAsia="ru-RU"/>
        </w:rPr>
        <w:t>следует убедиться в отсутствии транспорта </w:t>
      </w:r>
      <w:r w:rsidRPr="009C1A0F">
        <w:rPr>
          <w:rFonts w:ascii="Times New Roman" w:eastAsia="Times New Roman" w:hAnsi="Times New Roman" w:cs="Times New Roman"/>
          <w:color w:val="444444"/>
          <w:sz w:val="30"/>
          <w:szCs w:val="30"/>
          <w:lang w:eastAsia="ru-RU"/>
        </w:rPr>
        <w:t>или правильно оценить расстояние до приближающегося транспорта, его скорость. А, находясь на проезжей части, человек не должен замедлять темп ходьбы или останавливаться на ней, так как это также повышает опасность наезда.</w:t>
      </w:r>
    </w:p>
    <w:p w14:paraId="3031DE8C" w14:textId="77777777" w:rsidR="009C1A0F" w:rsidRPr="009C1A0F" w:rsidRDefault="009C1A0F" w:rsidP="009C1A0F">
      <w:pPr>
        <w:shd w:val="clear" w:color="auto" w:fill="FFFFFF"/>
        <w:spacing w:after="0" w:line="240" w:lineRule="auto"/>
        <w:jc w:val="both"/>
        <w:textAlignment w:val="baseline"/>
        <w:rPr>
          <w:rFonts w:ascii="Times New Roman" w:eastAsia="Times New Roman" w:hAnsi="Times New Roman" w:cs="Times New Roman"/>
          <w:color w:val="444444"/>
          <w:sz w:val="30"/>
          <w:szCs w:val="30"/>
          <w:lang w:eastAsia="ru-RU"/>
        </w:rPr>
      </w:pPr>
      <w:r w:rsidRPr="009C1A0F">
        <w:rPr>
          <w:rFonts w:ascii="Times New Roman" w:eastAsia="Times New Roman" w:hAnsi="Times New Roman" w:cs="Times New Roman"/>
          <w:color w:val="444444"/>
          <w:sz w:val="30"/>
          <w:szCs w:val="30"/>
          <w:lang w:eastAsia="ru-RU"/>
        </w:rPr>
        <w:t>Вечером, когда автомобили движутся с включенными фарами, надо быть особенно осторожным на нерегулируемом перекрестке или пешеходном переходе. Ослепление светом встречного транспорта, отражающимся от мокрой проезжей части уличным освещением, темная одежда пешехода увидеть его вовремя водителю мешают. </w:t>
      </w:r>
      <w:r w:rsidRPr="009C1A0F">
        <w:rPr>
          <w:rFonts w:ascii="inherit" w:eastAsia="Times New Roman" w:hAnsi="inherit" w:cs="Times New Roman"/>
          <w:b/>
          <w:bCs/>
          <w:color w:val="444444"/>
          <w:sz w:val="30"/>
          <w:szCs w:val="30"/>
          <w:bdr w:val="none" w:sz="0" w:space="0" w:color="auto" w:frame="1"/>
          <w:lang w:eastAsia="ru-RU"/>
        </w:rPr>
        <w:t>Значительно ухудшают внимательность и связь с окружающим миром надетый капюшон и использование смартфонов при переходе улицы.</w:t>
      </w:r>
    </w:p>
    <w:p w14:paraId="04338079" w14:textId="77777777" w:rsidR="009C1A0F" w:rsidRPr="009C1A0F" w:rsidRDefault="009C1A0F" w:rsidP="009C1A0F">
      <w:pPr>
        <w:shd w:val="clear" w:color="auto" w:fill="FFFFFF"/>
        <w:spacing w:after="225" w:line="240" w:lineRule="auto"/>
        <w:jc w:val="both"/>
        <w:textAlignment w:val="baseline"/>
        <w:rPr>
          <w:rFonts w:ascii="Times New Roman" w:eastAsia="Times New Roman" w:hAnsi="Times New Roman" w:cs="Times New Roman"/>
          <w:color w:val="444444"/>
          <w:sz w:val="30"/>
          <w:szCs w:val="30"/>
          <w:lang w:eastAsia="ru-RU"/>
        </w:rPr>
      </w:pPr>
      <w:r w:rsidRPr="009C1A0F">
        <w:rPr>
          <w:rFonts w:ascii="Times New Roman" w:eastAsia="Times New Roman" w:hAnsi="Times New Roman" w:cs="Times New Roman"/>
          <w:color w:val="444444"/>
          <w:sz w:val="30"/>
          <w:szCs w:val="30"/>
          <w:lang w:eastAsia="ru-RU"/>
        </w:rPr>
        <w:t xml:space="preserve">А ведь прохожему проще заметить автомобиль и лучше заблаговременно позаботиться об обозначении своего присутствия на дороге. Сделать это можно и нужно путем использования </w:t>
      </w:r>
      <w:proofErr w:type="spellStart"/>
      <w:r w:rsidRPr="009C1A0F">
        <w:rPr>
          <w:rFonts w:ascii="Times New Roman" w:eastAsia="Times New Roman" w:hAnsi="Times New Roman" w:cs="Times New Roman"/>
          <w:color w:val="444444"/>
          <w:sz w:val="30"/>
          <w:szCs w:val="30"/>
          <w:lang w:eastAsia="ru-RU"/>
        </w:rPr>
        <w:t>световозращающих</w:t>
      </w:r>
      <w:proofErr w:type="spellEnd"/>
      <w:r w:rsidRPr="009C1A0F">
        <w:rPr>
          <w:rFonts w:ascii="Times New Roman" w:eastAsia="Times New Roman" w:hAnsi="Times New Roman" w:cs="Times New Roman"/>
          <w:color w:val="444444"/>
          <w:sz w:val="30"/>
          <w:szCs w:val="30"/>
          <w:lang w:eastAsia="ru-RU"/>
        </w:rPr>
        <w:t xml:space="preserve"> элементов.</w:t>
      </w:r>
    </w:p>
    <w:p w14:paraId="46D44CBE" w14:textId="77777777" w:rsidR="003B365A" w:rsidRPr="009C1A0F" w:rsidRDefault="009C1A0F">
      <w:pPr>
        <w:rPr>
          <w:sz w:val="30"/>
          <w:szCs w:val="30"/>
        </w:rPr>
      </w:pPr>
      <w:r w:rsidRPr="009C1A0F">
        <w:rPr>
          <w:rStyle w:val="a8"/>
          <w:rFonts w:ascii="Arial" w:hAnsi="Arial" w:cs="Arial"/>
          <w:b/>
          <w:color w:val="212121"/>
          <w:spacing w:val="2"/>
          <w:sz w:val="26"/>
          <w:szCs w:val="26"/>
          <w:shd w:val="clear" w:color="auto" w:fill="FFFFFF"/>
        </w:rPr>
        <w:t>Справочно:</w:t>
      </w:r>
      <w:r>
        <w:rPr>
          <w:rFonts w:ascii="Arial" w:hAnsi="Arial" w:cs="Arial"/>
          <w:color w:val="212121"/>
          <w:spacing w:val="2"/>
          <w:sz w:val="26"/>
          <w:szCs w:val="26"/>
          <w:shd w:val="clear" w:color="auto" w:fill="FFFFFF"/>
        </w:rPr>
        <w:t> согласно ч. 7 ст. 18.13 КоАП Республики Беларусь, за нарушение правил расположения транспортных средств на проезжей части, а равно не 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 влекут наложение штрафа в размере от 1 до 5 базовых величин.</w:t>
      </w:r>
    </w:p>
    <w:sectPr w:rsidR="003B365A" w:rsidRPr="009C1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A0F"/>
    <w:rsid w:val="003B365A"/>
    <w:rsid w:val="009C1A0F"/>
    <w:rsid w:val="00CD1618"/>
    <w:rsid w:val="00FF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2084"/>
  <w15:docId w15:val="{F452683C-B692-4A6E-A3D7-22C074A0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A0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9C1A0F"/>
  </w:style>
  <w:style w:type="character" w:styleId="a3">
    <w:name w:val="Hyperlink"/>
    <w:basedOn w:val="a0"/>
    <w:uiPriority w:val="99"/>
    <w:semiHidden/>
    <w:unhideWhenUsed/>
    <w:rsid w:val="009C1A0F"/>
    <w:rPr>
      <w:color w:val="0000FF"/>
      <w:u w:val="single"/>
    </w:rPr>
  </w:style>
  <w:style w:type="character" w:customStyle="1" w:styleId="post-views">
    <w:name w:val="post-views"/>
    <w:basedOn w:val="a0"/>
    <w:rsid w:val="009C1A0F"/>
  </w:style>
  <w:style w:type="character" w:customStyle="1" w:styleId="author">
    <w:name w:val="author"/>
    <w:basedOn w:val="a0"/>
    <w:rsid w:val="009C1A0F"/>
  </w:style>
  <w:style w:type="paragraph" w:styleId="a4">
    <w:name w:val="Normal (Web)"/>
    <w:basedOn w:val="a"/>
    <w:uiPriority w:val="99"/>
    <w:semiHidden/>
    <w:unhideWhenUsed/>
    <w:rsid w:val="009C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1A0F"/>
    <w:rPr>
      <w:b/>
      <w:bCs/>
    </w:rPr>
  </w:style>
  <w:style w:type="paragraph" w:styleId="a6">
    <w:name w:val="Balloon Text"/>
    <w:basedOn w:val="a"/>
    <w:link w:val="a7"/>
    <w:uiPriority w:val="99"/>
    <w:semiHidden/>
    <w:unhideWhenUsed/>
    <w:rsid w:val="009C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A0F"/>
    <w:rPr>
      <w:rFonts w:ascii="Tahoma" w:hAnsi="Tahoma" w:cs="Tahoma"/>
      <w:sz w:val="16"/>
      <w:szCs w:val="16"/>
    </w:rPr>
  </w:style>
  <w:style w:type="character" w:styleId="a8">
    <w:name w:val="Emphasis"/>
    <w:basedOn w:val="a0"/>
    <w:uiPriority w:val="20"/>
    <w:qFormat/>
    <w:rsid w:val="009C1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895950">
      <w:bodyDiv w:val="1"/>
      <w:marLeft w:val="0"/>
      <w:marRight w:val="0"/>
      <w:marTop w:val="0"/>
      <w:marBottom w:val="0"/>
      <w:divBdr>
        <w:top w:val="none" w:sz="0" w:space="0" w:color="auto"/>
        <w:left w:val="none" w:sz="0" w:space="0" w:color="auto"/>
        <w:bottom w:val="none" w:sz="0" w:space="0" w:color="auto"/>
        <w:right w:val="none" w:sz="0" w:space="0" w:color="auto"/>
      </w:divBdr>
      <w:divsChild>
        <w:div w:id="1345785685">
          <w:marLeft w:val="0"/>
          <w:marRight w:val="0"/>
          <w:marTop w:val="0"/>
          <w:marBottom w:val="0"/>
          <w:divBdr>
            <w:top w:val="none" w:sz="0" w:space="0" w:color="auto"/>
            <w:left w:val="none" w:sz="0" w:space="0" w:color="auto"/>
            <w:bottom w:val="none" w:sz="0" w:space="0" w:color="auto"/>
            <w:right w:val="none" w:sz="0" w:space="0" w:color="auto"/>
          </w:divBdr>
        </w:div>
        <w:div w:id="1111827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Админ</cp:lastModifiedBy>
  <cp:revision>6</cp:revision>
  <cp:lastPrinted>2021-11-04T09:32:00Z</cp:lastPrinted>
  <dcterms:created xsi:type="dcterms:W3CDTF">2021-11-04T09:19:00Z</dcterms:created>
  <dcterms:modified xsi:type="dcterms:W3CDTF">2021-11-05T08:28:00Z</dcterms:modified>
</cp:coreProperties>
</file>